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74"/>
        <w:gridCol w:w="3161"/>
        <w:gridCol w:w="1554"/>
        <w:gridCol w:w="3153"/>
      </w:tblGrid>
      <w:tr w:rsidR="008D73A7" w14:paraId="5E2E7042" w14:textId="77777777" w:rsidTr="00F25DDF">
        <w:tc>
          <w:tcPr>
            <w:tcW w:w="92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6B79A" w14:textId="74C9AED5" w:rsidR="008D73A7" w:rsidRDefault="00EF0493" w:rsidP="00EF0493">
            <w:pPr>
              <w:spacing w:after="0" w:line="240" w:lineRule="auto"/>
              <w:rPr>
                <w:sz w:val="24"/>
                <w:szCs w:val="22"/>
              </w:rPr>
            </w:pPr>
            <w:r>
              <w:rPr>
                <w:sz w:val="24"/>
                <w:szCs w:val="22"/>
              </w:rPr>
              <w:t>Details of Startup:</w:t>
            </w:r>
          </w:p>
        </w:tc>
      </w:tr>
      <w:tr w:rsidR="008D73A7" w14:paraId="1C655AD9" w14:textId="77777777" w:rsidTr="00F25DDF">
        <w:tc>
          <w:tcPr>
            <w:tcW w:w="1374" w:type="dxa"/>
            <w:tcBorders>
              <w:top w:val="single" w:sz="4" w:space="0" w:color="auto"/>
              <w:left w:val="single" w:sz="4" w:space="0" w:color="auto"/>
              <w:bottom w:val="single" w:sz="4" w:space="0" w:color="auto"/>
              <w:right w:val="single" w:sz="4" w:space="0" w:color="auto"/>
            </w:tcBorders>
            <w:vAlign w:val="center"/>
            <w:hideMark/>
          </w:tcPr>
          <w:p w14:paraId="369573D0" w14:textId="77777777" w:rsidR="008D73A7" w:rsidRDefault="008D73A7" w:rsidP="00EF0493">
            <w:pPr>
              <w:spacing w:after="0" w:line="240" w:lineRule="auto"/>
              <w:rPr>
                <w:sz w:val="24"/>
                <w:szCs w:val="22"/>
              </w:rPr>
            </w:pPr>
            <w:r>
              <w:rPr>
                <w:sz w:val="24"/>
                <w:szCs w:val="22"/>
              </w:rPr>
              <w:t>Name of Startup</w:t>
            </w:r>
          </w:p>
        </w:tc>
        <w:tc>
          <w:tcPr>
            <w:tcW w:w="3161" w:type="dxa"/>
            <w:tcBorders>
              <w:top w:val="single" w:sz="4" w:space="0" w:color="auto"/>
              <w:left w:val="single" w:sz="4" w:space="0" w:color="auto"/>
              <w:bottom w:val="single" w:sz="4" w:space="0" w:color="auto"/>
              <w:right w:val="single" w:sz="4" w:space="0" w:color="auto"/>
            </w:tcBorders>
            <w:vAlign w:val="center"/>
          </w:tcPr>
          <w:p w14:paraId="1E88B241" w14:textId="6D075D81" w:rsidR="008D73A7" w:rsidRDefault="008D73A7" w:rsidP="00EF0493">
            <w:pPr>
              <w:spacing w:after="0" w:line="240" w:lineRule="auto"/>
              <w:rPr>
                <w:sz w:val="24"/>
                <w:szCs w:val="22"/>
              </w:rPr>
            </w:pPr>
            <w:r w:rsidRPr="008D73A7">
              <w:rPr>
                <w:sz w:val="24"/>
                <w:szCs w:val="22"/>
              </w:rPr>
              <w:t>PRAANTECH MEDIA PRIVATE LIMITED</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D2B2A39" w14:textId="77777777" w:rsidR="008D73A7" w:rsidRDefault="008D73A7" w:rsidP="00EF0493">
            <w:pPr>
              <w:spacing w:after="0" w:line="240" w:lineRule="auto"/>
              <w:rPr>
                <w:sz w:val="24"/>
                <w:szCs w:val="22"/>
              </w:rPr>
            </w:pPr>
            <w:r>
              <w:rPr>
                <w:sz w:val="24"/>
                <w:szCs w:val="22"/>
              </w:rPr>
              <w:t>Incorporation No.</w:t>
            </w:r>
          </w:p>
        </w:tc>
        <w:tc>
          <w:tcPr>
            <w:tcW w:w="3153" w:type="dxa"/>
            <w:tcBorders>
              <w:top w:val="single" w:sz="4" w:space="0" w:color="auto"/>
              <w:left w:val="single" w:sz="4" w:space="0" w:color="auto"/>
              <w:bottom w:val="single" w:sz="4" w:space="0" w:color="auto"/>
              <w:right w:val="single" w:sz="4" w:space="0" w:color="auto"/>
            </w:tcBorders>
            <w:vAlign w:val="center"/>
            <w:hideMark/>
          </w:tcPr>
          <w:p w14:paraId="7BFFB8E6" w14:textId="07192A4C" w:rsidR="008D73A7" w:rsidRDefault="008D73A7" w:rsidP="00EF0493">
            <w:pPr>
              <w:spacing w:after="0" w:line="240" w:lineRule="auto"/>
              <w:rPr>
                <w:sz w:val="24"/>
                <w:szCs w:val="22"/>
              </w:rPr>
            </w:pPr>
            <w:r w:rsidRPr="008D73A7">
              <w:rPr>
                <w:sz w:val="24"/>
                <w:szCs w:val="22"/>
              </w:rPr>
              <w:t>U74999MP2017PTC044544</w:t>
            </w:r>
          </w:p>
        </w:tc>
      </w:tr>
      <w:tr w:rsidR="008D73A7" w14:paraId="43E47CC8" w14:textId="77777777" w:rsidTr="00F25DDF">
        <w:tc>
          <w:tcPr>
            <w:tcW w:w="1374" w:type="dxa"/>
            <w:tcBorders>
              <w:top w:val="single" w:sz="4" w:space="0" w:color="auto"/>
              <w:left w:val="single" w:sz="4" w:space="0" w:color="auto"/>
              <w:bottom w:val="single" w:sz="4" w:space="0" w:color="auto"/>
              <w:right w:val="single" w:sz="4" w:space="0" w:color="auto"/>
            </w:tcBorders>
            <w:vAlign w:val="center"/>
            <w:hideMark/>
          </w:tcPr>
          <w:p w14:paraId="775B0414" w14:textId="77777777" w:rsidR="008D73A7" w:rsidRDefault="008D73A7" w:rsidP="00EF0493">
            <w:pPr>
              <w:spacing w:after="0" w:line="240" w:lineRule="auto"/>
              <w:rPr>
                <w:sz w:val="24"/>
                <w:szCs w:val="22"/>
              </w:rPr>
            </w:pPr>
            <w:r>
              <w:rPr>
                <w:sz w:val="24"/>
                <w:szCs w:val="22"/>
              </w:rPr>
              <w:t>DPIIT No.</w:t>
            </w:r>
          </w:p>
        </w:tc>
        <w:tc>
          <w:tcPr>
            <w:tcW w:w="3161" w:type="dxa"/>
            <w:tcBorders>
              <w:top w:val="single" w:sz="4" w:space="0" w:color="auto"/>
              <w:left w:val="single" w:sz="4" w:space="0" w:color="auto"/>
              <w:bottom w:val="single" w:sz="4" w:space="0" w:color="auto"/>
              <w:right w:val="single" w:sz="4" w:space="0" w:color="auto"/>
            </w:tcBorders>
            <w:vAlign w:val="center"/>
            <w:hideMark/>
          </w:tcPr>
          <w:p w14:paraId="79B87DE1" w14:textId="4BC6F9AB" w:rsidR="008D73A7" w:rsidRDefault="008D73A7" w:rsidP="00EF0493">
            <w:pPr>
              <w:spacing w:after="0" w:line="240" w:lineRule="auto"/>
              <w:rPr>
                <w:sz w:val="24"/>
                <w:szCs w:val="22"/>
              </w:rPr>
            </w:pPr>
            <w:r w:rsidRPr="008D73A7">
              <w:rPr>
                <w:sz w:val="24"/>
                <w:szCs w:val="22"/>
              </w:rPr>
              <w:t>DIPP24912</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5C22271" w14:textId="77777777" w:rsidR="008D73A7" w:rsidRDefault="008D73A7" w:rsidP="00EF0493">
            <w:pPr>
              <w:spacing w:after="0" w:line="240" w:lineRule="auto"/>
              <w:rPr>
                <w:sz w:val="24"/>
                <w:szCs w:val="22"/>
              </w:rPr>
            </w:pPr>
            <w:r>
              <w:rPr>
                <w:sz w:val="24"/>
                <w:szCs w:val="22"/>
              </w:rPr>
              <w:t>Incorporation Dt.</w:t>
            </w:r>
          </w:p>
        </w:tc>
        <w:tc>
          <w:tcPr>
            <w:tcW w:w="3153" w:type="dxa"/>
            <w:tcBorders>
              <w:top w:val="single" w:sz="4" w:space="0" w:color="auto"/>
              <w:left w:val="single" w:sz="4" w:space="0" w:color="auto"/>
              <w:bottom w:val="single" w:sz="4" w:space="0" w:color="auto"/>
              <w:right w:val="single" w:sz="4" w:space="0" w:color="auto"/>
            </w:tcBorders>
            <w:vAlign w:val="center"/>
            <w:hideMark/>
          </w:tcPr>
          <w:p w14:paraId="73B00CB5" w14:textId="4231061F" w:rsidR="008D73A7" w:rsidRDefault="005C2433" w:rsidP="00EF0493">
            <w:pPr>
              <w:spacing w:after="0" w:line="240" w:lineRule="auto"/>
              <w:rPr>
                <w:sz w:val="24"/>
                <w:szCs w:val="22"/>
              </w:rPr>
            </w:pPr>
            <w:r w:rsidRPr="005C2433">
              <w:rPr>
                <w:sz w:val="24"/>
                <w:szCs w:val="22"/>
              </w:rPr>
              <w:t>22-11-2017</w:t>
            </w:r>
          </w:p>
        </w:tc>
      </w:tr>
      <w:tr w:rsidR="008D73A7" w14:paraId="523E5565" w14:textId="77777777" w:rsidTr="00F25DDF">
        <w:tc>
          <w:tcPr>
            <w:tcW w:w="1374" w:type="dxa"/>
            <w:tcBorders>
              <w:top w:val="single" w:sz="4" w:space="0" w:color="auto"/>
              <w:left w:val="single" w:sz="4" w:space="0" w:color="auto"/>
              <w:bottom w:val="single" w:sz="4" w:space="0" w:color="auto"/>
              <w:right w:val="single" w:sz="4" w:space="0" w:color="auto"/>
            </w:tcBorders>
            <w:vAlign w:val="center"/>
            <w:hideMark/>
          </w:tcPr>
          <w:p w14:paraId="2F93D668" w14:textId="77777777" w:rsidR="008D73A7" w:rsidRDefault="008D73A7" w:rsidP="00EF0493">
            <w:pPr>
              <w:spacing w:after="0" w:line="240" w:lineRule="auto"/>
              <w:rPr>
                <w:sz w:val="24"/>
                <w:szCs w:val="22"/>
              </w:rPr>
            </w:pPr>
            <w:r>
              <w:rPr>
                <w:sz w:val="24"/>
                <w:szCs w:val="22"/>
              </w:rPr>
              <w:t>District</w:t>
            </w:r>
          </w:p>
        </w:tc>
        <w:tc>
          <w:tcPr>
            <w:tcW w:w="7868" w:type="dxa"/>
            <w:gridSpan w:val="3"/>
            <w:tcBorders>
              <w:top w:val="single" w:sz="4" w:space="0" w:color="auto"/>
              <w:left w:val="single" w:sz="4" w:space="0" w:color="auto"/>
              <w:bottom w:val="single" w:sz="4" w:space="0" w:color="auto"/>
              <w:right w:val="single" w:sz="4" w:space="0" w:color="auto"/>
            </w:tcBorders>
            <w:vAlign w:val="center"/>
            <w:hideMark/>
          </w:tcPr>
          <w:p w14:paraId="55950DC6" w14:textId="6C374DF9" w:rsidR="008D73A7" w:rsidRDefault="005C2433" w:rsidP="00EF0493">
            <w:pPr>
              <w:spacing w:after="0" w:line="240" w:lineRule="auto"/>
              <w:rPr>
                <w:sz w:val="24"/>
                <w:szCs w:val="22"/>
              </w:rPr>
            </w:pPr>
            <w:r w:rsidRPr="005C2433">
              <w:rPr>
                <w:sz w:val="24"/>
                <w:szCs w:val="22"/>
              </w:rPr>
              <w:t>Hoshangabad</w:t>
            </w:r>
          </w:p>
        </w:tc>
      </w:tr>
      <w:tr w:rsidR="008D73A7" w14:paraId="4E9DAB34" w14:textId="77777777" w:rsidTr="00F25DDF">
        <w:tc>
          <w:tcPr>
            <w:tcW w:w="1374" w:type="dxa"/>
            <w:tcBorders>
              <w:top w:val="single" w:sz="4" w:space="0" w:color="auto"/>
              <w:left w:val="single" w:sz="4" w:space="0" w:color="auto"/>
              <w:bottom w:val="single" w:sz="4" w:space="0" w:color="auto"/>
              <w:right w:val="single" w:sz="4" w:space="0" w:color="auto"/>
            </w:tcBorders>
            <w:vAlign w:val="center"/>
            <w:hideMark/>
          </w:tcPr>
          <w:p w14:paraId="3C5EF62F" w14:textId="77777777" w:rsidR="008D73A7" w:rsidRDefault="008D73A7" w:rsidP="00EF0493">
            <w:pPr>
              <w:spacing w:after="0" w:line="240" w:lineRule="auto"/>
              <w:rPr>
                <w:sz w:val="24"/>
                <w:szCs w:val="22"/>
              </w:rPr>
            </w:pPr>
            <w:r>
              <w:rPr>
                <w:sz w:val="24"/>
                <w:szCs w:val="22"/>
              </w:rPr>
              <w:t>Sector</w:t>
            </w:r>
          </w:p>
        </w:tc>
        <w:tc>
          <w:tcPr>
            <w:tcW w:w="3161" w:type="dxa"/>
            <w:tcBorders>
              <w:top w:val="single" w:sz="4" w:space="0" w:color="auto"/>
              <w:left w:val="single" w:sz="4" w:space="0" w:color="auto"/>
              <w:bottom w:val="single" w:sz="4" w:space="0" w:color="auto"/>
              <w:right w:val="single" w:sz="4" w:space="0" w:color="auto"/>
            </w:tcBorders>
            <w:vAlign w:val="center"/>
            <w:hideMark/>
          </w:tcPr>
          <w:p w14:paraId="22173188" w14:textId="7B64A24D" w:rsidR="008D73A7" w:rsidRDefault="005C2433" w:rsidP="00EF0493">
            <w:pPr>
              <w:spacing w:after="0" w:line="240" w:lineRule="auto"/>
              <w:rPr>
                <w:sz w:val="24"/>
                <w:szCs w:val="22"/>
              </w:rPr>
            </w:pPr>
            <w:r>
              <w:rPr>
                <w:sz w:val="24"/>
                <w:szCs w:val="22"/>
              </w:rPr>
              <w:t>News and Analytics</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ED3FAAE" w14:textId="77777777" w:rsidR="008D73A7" w:rsidRDefault="008D73A7" w:rsidP="00EF0493">
            <w:pPr>
              <w:spacing w:after="0" w:line="240" w:lineRule="auto"/>
              <w:rPr>
                <w:sz w:val="24"/>
                <w:szCs w:val="22"/>
              </w:rPr>
            </w:pPr>
            <w:r>
              <w:rPr>
                <w:sz w:val="24"/>
                <w:szCs w:val="22"/>
              </w:rPr>
              <w:t>Industry</w:t>
            </w:r>
          </w:p>
        </w:tc>
        <w:tc>
          <w:tcPr>
            <w:tcW w:w="3153" w:type="dxa"/>
            <w:tcBorders>
              <w:top w:val="single" w:sz="4" w:space="0" w:color="auto"/>
              <w:left w:val="single" w:sz="4" w:space="0" w:color="auto"/>
              <w:bottom w:val="single" w:sz="4" w:space="0" w:color="auto"/>
              <w:right w:val="single" w:sz="4" w:space="0" w:color="auto"/>
            </w:tcBorders>
            <w:vAlign w:val="center"/>
            <w:hideMark/>
          </w:tcPr>
          <w:p w14:paraId="5544E1F7" w14:textId="1D78C274" w:rsidR="008D73A7" w:rsidRDefault="005C2433" w:rsidP="00EF0493">
            <w:pPr>
              <w:spacing w:after="0" w:line="240" w:lineRule="auto"/>
              <w:rPr>
                <w:sz w:val="24"/>
                <w:szCs w:val="22"/>
              </w:rPr>
            </w:pPr>
            <w:r w:rsidRPr="005C2433">
              <w:rPr>
                <w:sz w:val="24"/>
                <w:szCs w:val="22"/>
              </w:rPr>
              <w:t>Media</w:t>
            </w:r>
          </w:p>
        </w:tc>
      </w:tr>
      <w:tr w:rsidR="008D73A7" w14:paraId="4CB14B66" w14:textId="77777777" w:rsidTr="00F25DDF">
        <w:tc>
          <w:tcPr>
            <w:tcW w:w="1374" w:type="dxa"/>
            <w:tcBorders>
              <w:top w:val="single" w:sz="4" w:space="0" w:color="auto"/>
              <w:left w:val="single" w:sz="4" w:space="0" w:color="auto"/>
              <w:bottom w:val="single" w:sz="4" w:space="0" w:color="auto"/>
              <w:right w:val="single" w:sz="4" w:space="0" w:color="auto"/>
            </w:tcBorders>
            <w:vAlign w:val="center"/>
            <w:hideMark/>
          </w:tcPr>
          <w:p w14:paraId="11BDC801" w14:textId="77777777" w:rsidR="008D73A7" w:rsidRDefault="008D73A7" w:rsidP="00EF0493">
            <w:pPr>
              <w:spacing w:after="0" w:line="240" w:lineRule="auto"/>
              <w:rPr>
                <w:sz w:val="24"/>
                <w:szCs w:val="22"/>
              </w:rPr>
            </w:pPr>
            <w:r>
              <w:rPr>
                <w:sz w:val="24"/>
                <w:szCs w:val="22"/>
              </w:rPr>
              <w:t>Contact Person</w:t>
            </w:r>
          </w:p>
        </w:tc>
        <w:tc>
          <w:tcPr>
            <w:tcW w:w="3161" w:type="dxa"/>
            <w:tcBorders>
              <w:top w:val="single" w:sz="4" w:space="0" w:color="auto"/>
              <w:left w:val="single" w:sz="4" w:space="0" w:color="auto"/>
              <w:bottom w:val="single" w:sz="4" w:space="0" w:color="auto"/>
              <w:right w:val="single" w:sz="4" w:space="0" w:color="auto"/>
            </w:tcBorders>
            <w:vAlign w:val="center"/>
            <w:hideMark/>
          </w:tcPr>
          <w:p w14:paraId="38AE873C" w14:textId="60A4E956" w:rsidR="008D73A7" w:rsidRDefault="008D73A7" w:rsidP="00EF0493">
            <w:pPr>
              <w:spacing w:after="0" w:line="240" w:lineRule="auto"/>
              <w:rPr>
                <w:sz w:val="24"/>
                <w:szCs w:val="22"/>
              </w:rPr>
            </w:pPr>
            <w:r w:rsidRPr="008D73A7">
              <w:rPr>
                <w:sz w:val="24"/>
                <w:szCs w:val="22"/>
              </w:rPr>
              <w:t>Sumeet Mahendra</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A86DD78" w14:textId="77777777" w:rsidR="008D73A7" w:rsidRDefault="008D73A7" w:rsidP="00EF0493">
            <w:pPr>
              <w:spacing w:after="0" w:line="240" w:lineRule="auto"/>
              <w:rPr>
                <w:sz w:val="24"/>
                <w:szCs w:val="22"/>
              </w:rPr>
            </w:pPr>
            <w:r>
              <w:rPr>
                <w:sz w:val="24"/>
                <w:szCs w:val="22"/>
              </w:rPr>
              <w:t>Mobile No.</w:t>
            </w:r>
          </w:p>
        </w:tc>
        <w:tc>
          <w:tcPr>
            <w:tcW w:w="3153" w:type="dxa"/>
            <w:tcBorders>
              <w:top w:val="single" w:sz="4" w:space="0" w:color="auto"/>
              <w:left w:val="single" w:sz="4" w:space="0" w:color="auto"/>
              <w:bottom w:val="single" w:sz="4" w:space="0" w:color="auto"/>
              <w:right w:val="single" w:sz="4" w:space="0" w:color="auto"/>
            </w:tcBorders>
            <w:vAlign w:val="center"/>
            <w:hideMark/>
          </w:tcPr>
          <w:p w14:paraId="42EB01CF" w14:textId="05AC9790" w:rsidR="008D73A7" w:rsidRDefault="008D73A7" w:rsidP="00EF0493">
            <w:pPr>
              <w:spacing w:after="0" w:line="240" w:lineRule="auto"/>
              <w:rPr>
                <w:sz w:val="24"/>
                <w:szCs w:val="22"/>
              </w:rPr>
            </w:pPr>
            <w:r w:rsidRPr="008D73A7">
              <w:rPr>
                <w:sz w:val="24"/>
                <w:szCs w:val="22"/>
              </w:rPr>
              <w:t>8285826747</w:t>
            </w:r>
          </w:p>
        </w:tc>
      </w:tr>
      <w:tr w:rsidR="008D73A7" w14:paraId="58377615" w14:textId="77777777" w:rsidTr="00F25DDF">
        <w:tc>
          <w:tcPr>
            <w:tcW w:w="1374" w:type="dxa"/>
            <w:tcBorders>
              <w:top w:val="single" w:sz="4" w:space="0" w:color="auto"/>
              <w:left w:val="single" w:sz="4" w:space="0" w:color="auto"/>
              <w:bottom w:val="single" w:sz="4" w:space="0" w:color="auto"/>
              <w:right w:val="single" w:sz="4" w:space="0" w:color="auto"/>
            </w:tcBorders>
            <w:vAlign w:val="center"/>
            <w:hideMark/>
          </w:tcPr>
          <w:p w14:paraId="48A662CB" w14:textId="77777777" w:rsidR="008D73A7" w:rsidRDefault="008D73A7" w:rsidP="00EF0493">
            <w:pPr>
              <w:spacing w:after="0" w:line="240" w:lineRule="auto"/>
              <w:rPr>
                <w:sz w:val="24"/>
                <w:szCs w:val="22"/>
              </w:rPr>
            </w:pPr>
            <w:r>
              <w:rPr>
                <w:sz w:val="24"/>
                <w:szCs w:val="22"/>
              </w:rPr>
              <w:t>Email</w:t>
            </w:r>
          </w:p>
        </w:tc>
        <w:tc>
          <w:tcPr>
            <w:tcW w:w="3161" w:type="dxa"/>
            <w:tcBorders>
              <w:top w:val="single" w:sz="4" w:space="0" w:color="auto"/>
              <w:left w:val="single" w:sz="4" w:space="0" w:color="auto"/>
              <w:bottom w:val="single" w:sz="4" w:space="0" w:color="auto"/>
              <w:right w:val="single" w:sz="4" w:space="0" w:color="auto"/>
            </w:tcBorders>
            <w:vAlign w:val="center"/>
            <w:hideMark/>
          </w:tcPr>
          <w:p w14:paraId="7DAE21AB" w14:textId="77777777" w:rsidR="008D73A7" w:rsidRDefault="008D73A7" w:rsidP="009D3717">
            <w:pPr>
              <w:spacing w:after="0" w:line="240" w:lineRule="auto"/>
              <w:rPr>
                <w:sz w:val="24"/>
                <w:szCs w:val="22"/>
              </w:rPr>
            </w:pPr>
            <w:r w:rsidRPr="008D73A7">
              <w:rPr>
                <w:sz w:val="24"/>
                <w:szCs w:val="22"/>
              </w:rPr>
              <w:t>sumeet</w:t>
            </w:r>
            <w:r w:rsidR="009D3717">
              <w:rPr>
                <w:sz w:val="24"/>
                <w:szCs w:val="22"/>
              </w:rPr>
              <w:t>@rtiwala.com</w:t>
            </w:r>
          </w:p>
          <w:p w14:paraId="3228DE50" w14:textId="30053C20" w:rsidR="009D3717" w:rsidRDefault="009D3717" w:rsidP="009D3717">
            <w:pPr>
              <w:spacing w:after="0" w:line="240" w:lineRule="auto"/>
              <w:rPr>
                <w:sz w:val="24"/>
                <w:szCs w:val="22"/>
              </w:rPr>
            </w:pPr>
            <w:r>
              <w:rPr>
                <w:sz w:val="24"/>
                <w:szCs w:val="22"/>
              </w:rPr>
              <w:t>kritika@rtiwala.com</w:t>
            </w:r>
            <w:bookmarkStart w:id="0" w:name="_GoBack"/>
            <w:bookmarkEnd w:id="0"/>
          </w:p>
        </w:tc>
        <w:tc>
          <w:tcPr>
            <w:tcW w:w="1554" w:type="dxa"/>
            <w:tcBorders>
              <w:top w:val="single" w:sz="4" w:space="0" w:color="auto"/>
              <w:left w:val="single" w:sz="4" w:space="0" w:color="auto"/>
              <w:bottom w:val="single" w:sz="4" w:space="0" w:color="auto"/>
              <w:right w:val="single" w:sz="4" w:space="0" w:color="auto"/>
            </w:tcBorders>
            <w:vAlign w:val="center"/>
            <w:hideMark/>
          </w:tcPr>
          <w:p w14:paraId="64E5715C" w14:textId="77777777" w:rsidR="008D73A7" w:rsidRDefault="008D73A7" w:rsidP="00EF0493">
            <w:pPr>
              <w:spacing w:after="0" w:line="240" w:lineRule="auto"/>
              <w:rPr>
                <w:sz w:val="24"/>
                <w:szCs w:val="22"/>
              </w:rPr>
            </w:pPr>
            <w:r>
              <w:rPr>
                <w:sz w:val="24"/>
                <w:szCs w:val="22"/>
              </w:rPr>
              <w:t>Website</w:t>
            </w:r>
          </w:p>
        </w:tc>
        <w:tc>
          <w:tcPr>
            <w:tcW w:w="3153" w:type="dxa"/>
            <w:tcBorders>
              <w:top w:val="single" w:sz="4" w:space="0" w:color="auto"/>
              <w:left w:val="single" w:sz="4" w:space="0" w:color="auto"/>
              <w:bottom w:val="single" w:sz="4" w:space="0" w:color="auto"/>
              <w:right w:val="single" w:sz="4" w:space="0" w:color="auto"/>
            </w:tcBorders>
            <w:vAlign w:val="center"/>
            <w:hideMark/>
          </w:tcPr>
          <w:p w14:paraId="513ACF81" w14:textId="58B8DB79" w:rsidR="008D73A7" w:rsidRDefault="008D73A7" w:rsidP="00EF0493">
            <w:pPr>
              <w:spacing w:after="0" w:line="240" w:lineRule="auto"/>
              <w:rPr>
                <w:sz w:val="24"/>
                <w:szCs w:val="22"/>
              </w:rPr>
            </w:pPr>
            <w:r w:rsidRPr="008D73A7">
              <w:rPr>
                <w:sz w:val="24"/>
                <w:szCs w:val="22"/>
              </w:rPr>
              <w:t>https://rtiwala.com</w:t>
            </w:r>
          </w:p>
        </w:tc>
      </w:tr>
      <w:tr w:rsidR="008D73A7" w14:paraId="3D60AF33" w14:textId="77777777" w:rsidTr="00F25DDF">
        <w:tc>
          <w:tcPr>
            <w:tcW w:w="1374" w:type="dxa"/>
            <w:tcBorders>
              <w:top w:val="single" w:sz="4" w:space="0" w:color="auto"/>
              <w:left w:val="single" w:sz="4" w:space="0" w:color="auto"/>
              <w:bottom w:val="single" w:sz="4" w:space="0" w:color="auto"/>
              <w:right w:val="single" w:sz="4" w:space="0" w:color="auto"/>
            </w:tcBorders>
            <w:vAlign w:val="center"/>
            <w:hideMark/>
          </w:tcPr>
          <w:p w14:paraId="62B9E4E2" w14:textId="1C4EABA3" w:rsidR="008D73A7" w:rsidRDefault="008D73A7" w:rsidP="00EF0493">
            <w:pPr>
              <w:spacing w:after="0" w:line="240" w:lineRule="auto"/>
              <w:rPr>
                <w:sz w:val="24"/>
                <w:szCs w:val="22"/>
              </w:rPr>
            </w:pPr>
            <w:r>
              <w:rPr>
                <w:sz w:val="24"/>
                <w:szCs w:val="22"/>
              </w:rPr>
              <w:t>Stage</w:t>
            </w:r>
          </w:p>
        </w:tc>
        <w:tc>
          <w:tcPr>
            <w:tcW w:w="3161" w:type="dxa"/>
            <w:tcBorders>
              <w:top w:val="single" w:sz="4" w:space="0" w:color="auto"/>
              <w:left w:val="single" w:sz="4" w:space="0" w:color="auto"/>
              <w:bottom w:val="single" w:sz="4" w:space="0" w:color="auto"/>
              <w:right w:val="single" w:sz="4" w:space="0" w:color="auto"/>
            </w:tcBorders>
            <w:vAlign w:val="center"/>
          </w:tcPr>
          <w:p w14:paraId="108EA977" w14:textId="4527C154" w:rsidR="008D73A7" w:rsidRDefault="005C2433" w:rsidP="00EF0493">
            <w:pPr>
              <w:spacing w:after="0" w:line="240" w:lineRule="auto"/>
              <w:rPr>
                <w:sz w:val="24"/>
                <w:szCs w:val="22"/>
              </w:rPr>
            </w:pPr>
            <w:r w:rsidRPr="005C2433">
              <w:rPr>
                <w:sz w:val="24"/>
                <w:szCs w:val="22"/>
              </w:rPr>
              <w:t>Commercialization</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C07FB45" w14:textId="77777777" w:rsidR="008D73A7" w:rsidRDefault="008D73A7" w:rsidP="00EF0493">
            <w:pPr>
              <w:spacing w:after="0" w:line="240" w:lineRule="auto"/>
              <w:rPr>
                <w:sz w:val="24"/>
                <w:szCs w:val="22"/>
              </w:rPr>
            </w:pPr>
            <w:r>
              <w:rPr>
                <w:sz w:val="24"/>
                <w:szCs w:val="22"/>
              </w:rPr>
              <w:t>Revenue crossed Rs. 1 Cr.</w:t>
            </w:r>
          </w:p>
        </w:tc>
        <w:tc>
          <w:tcPr>
            <w:tcW w:w="3153" w:type="dxa"/>
            <w:tcBorders>
              <w:top w:val="single" w:sz="4" w:space="0" w:color="auto"/>
              <w:left w:val="single" w:sz="4" w:space="0" w:color="auto"/>
              <w:bottom w:val="single" w:sz="4" w:space="0" w:color="auto"/>
              <w:right w:val="single" w:sz="4" w:space="0" w:color="auto"/>
            </w:tcBorders>
            <w:vAlign w:val="center"/>
            <w:hideMark/>
          </w:tcPr>
          <w:p w14:paraId="693F5304" w14:textId="48FD418D" w:rsidR="008D73A7" w:rsidRDefault="005C2433" w:rsidP="00EF0493">
            <w:pPr>
              <w:spacing w:after="0" w:line="240" w:lineRule="auto"/>
              <w:rPr>
                <w:sz w:val="24"/>
                <w:szCs w:val="22"/>
              </w:rPr>
            </w:pPr>
            <w:r>
              <w:rPr>
                <w:sz w:val="24"/>
                <w:szCs w:val="22"/>
              </w:rPr>
              <w:t>No</w:t>
            </w:r>
          </w:p>
        </w:tc>
      </w:tr>
      <w:tr w:rsidR="008D73A7" w14:paraId="1C497842" w14:textId="77777777" w:rsidTr="00F25DDF">
        <w:tc>
          <w:tcPr>
            <w:tcW w:w="92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2DFCD6" w14:textId="77777777" w:rsidR="008D73A7" w:rsidRDefault="008D73A7" w:rsidP="00EF0493">
            <w:pPr>
              <w:spacing w:after="0" w:line="240" w:lineRule="auto"/>
              <w:rPr>
                <w:sz w:val="24"/>
                <w:szCs w:val="22"/>
              </w:rPr>
            </w:pPr>
            <w:r>
              <w:rPr>
                <w:sz w:val="24"/>
                <w:szCs w:val="22"/>
              </w:rPr>
              <w:t>About the Startup:</w:t>
            </w:r>
          </w:p>
        </w:tc>
      </w:tr>
      <w:tr w:rsidR="008D73A7" w14:paraId="7286CB55" w14:textId="77777777" w:rsidTr="00F25DDF">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66FC75A" w14:textId="77777777" w:rsidR="005C2433" w:rsidRDefault="005C2433" w:rsidP="00EF0493">
            <w:pPr>
              <w:pStyle w:val="ListParagraph"/>
              <w:numPr>
                <w:ilvl w:val="0"/>
                <w:numId w:val="1"/>
              </w:numPr>
              <w:spacing w:after="0" w:line="240" w:lineRule="auto"/>
              <w:rPr>
                <w:sz w:val="24"/>
                <w:szCs w:val="22"/>
              </w:rPr>
            </w:pPr>
            <w:r w:rsidRPr="005C2433">
              <w:rPr>
                <w:sz w:val="24"/>
                <w:szCs w:val="22"/>
              </w:rPr>
              <w:t xml:space="preserve">RTIwala is a citizen-centric remote first startup promoted by the Praantech Media Pvt. Ltd. </w:t>
            </w:r>
          </w:p>
          <w:p w14:paraId="3047F7A0" w14:textId="0A709321" w:rsidR="005C2433" w:rsidRDefault="00EF0493" w:rsidP="00EF0493">
            <w:pPr>
              <w:pStyle w:val="ListParagraph"/>
              <w:numPr>
                <w:ilvl w:val="0"/>
                <w:numId w:val="1"/>
              </w:numPr>
              <w:spacing w:after="0" w:line="240" w:lineRule="auto"/>
              <w:rPr>
                <w:sz w:val="24"/>
                <w:szCs w:val="22"/>
              </w:rPr>
            </w:pPr>
            <w:r>
              <w:rPr>
                <w:sz w:val="24"/>
                <w:szCs w:val="22"/>
              </w:rPr>
              <w:t>It d</w:t>
            </w:r>
            <w:r w:rsidR="005C2433" w:rsidRPr="005C2433">
              <w:rPr>
                <w:sz w:val="24"/>
                <w:szCs w:val="22"/>
              </w:rPr>
              <w:t>eliver</w:t>
            </w:r>
            <w:r>
              <w:rPr>
                <w:sz w:val="24"/>
                <w:szCs w:val="22"/>
              </w:rPr>
              <w:t>s</w:t>
            </w:r>
            <w:r w:rsidR="005C2433" w:rsidRPr="005C2433">
              <w:rPr>
                <w:sz w:val="24"/>
                <w:szCs w:val="22"/>
              </w:rPr>
              <w:t xml:space="preserve"> the data-driven sensible news and analytical reports. </w:t>
            </w:r>
          </w:p>
          <w:p w14:paraId="49973FA3" w14:textId="53F3928F" w:rsidR="008D73A7" w:rsidRPr="005C2433" w:rsidRDefault="005C2433" w:rsidP="00EF0493">
            <w:pPr>
              <w:pStyle w:val="ListParagraph"/>
              <w:numPr>
                <w:ilvl w:val="0"/>
                <w:numId w:val="1"/>
              </w:numPr>
              <w:spacing w:after="0" w:line="240" w:lineRule="auto"/>
              <w:rPr>
                <w:sz w:val="24"/>
                <w:szCs w:val="22"/>
              </w:rPr>
            </w:pPr>
            <w:r w:rsidRPr="005C2433">
              <w:rPr>
                <w:sz w:val="24"/>
                <w:szCs w:val="22"/>
              </w:rPr>
              <w:t>Leading the mission to aware masses about their Right to Information from the public and private organizations, alike by helping them in drafting and filing RTI application, First and Second Appeal even Anonymous RTI Application too</w:t>
            </w:r>
            <w:r>
              <w:rPr>
                <w:sz w:val="24"/>
                <w:szCs w:val="22"/>
              </w:rPr>
              <w:t>.</w:t>
            </w:r>
          </w:p>
          <w:p w14:paraId="4A712AE1" w14:textId="1248963A" w:rsidR="008D73A7" w:rsidRPr="00E303EC" w:rsidRDefault="00EF0493" w:rsidP="009D3717">
            <w:pPr>
              <w:pStyle w:val="ListParagraph"/>
              <w:numPr>
                <w:ilvl w:val="0"/>
                <w:numId w:val="1"/>
              </w:numPr>
              <w:spacing w:after="0" w:line="240" w:lineRule="auto"/>
              <w:rPr>
                <w:sz w:val="24"/>
                <w:szCs w:val="22"/>
              </w:rPr>
            </w:pPr>
            <w:r>
              <w:rPr>
                <w:sz w:val="24"/>
                <w:szCs w:val="22"/>
              </w:rPr>
              <w:t xml:space="preserve">Funds raised – </w:t>
            </w:r>
            <w:r w:rsidR="005C2433">
              <w:rPr>
                <w:sz w:val="24"/>
                <w:szCs w:val="22"/>
              </w:rPr>
              <w:t xml:space="preserve">INR </w:t>
            </w:r>
            <w:r w:rsidR="005C2433" w:rsidRPr="005C2433">
              <w:rPr>
                <w:sz w:val="24"/>
                <w:szCs w:val="22"/>
              </w:rPr>
              <w:t>5.5 Lakh</w:t>
            </w:r>
            <w:r w:rsidR="005C2433">
              <w:rPr>
                <w:sz w:val="24"/>
                <w:szCs w:val="22"/>
              </w:rPr>
              <w:t xml:space="preserve">. </w:t>
            </w:r>
            <w:r w:rsidR="009D3717">
              <w:rPr>
                <w:sz w:val="24"/>
                <w:szCs w:val="22"/>
              </w:rPr>
              <w:t xml:space="preserve">(Awarded by State Govt. of Gujarat, Maharashtra, Telangana, Rajasthan and MP) </w:t>
            </w:r>
          </w:p>
        </w:tc>
      </w:tr>
    </w:tbl>
    <w:p w14:paraId="15E49CB3" w14:textId="77777777" w:rsidR="00474115" w:rsidRDefault="00474115" w:rsidP="00EF0493">
      <w:pPr>
        <w:spacing w:after="0" w:line="240" w:lineRule="auto"/>
      </w:pPr>
    </w:p>
    <w:sectPr w:rsidR="00474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4CECD" w14:textId="77777777" w:rsidR="006D0B05" w:rsidRDefault="006D0B05" w:rsidP="005C2433">
      <w:pPr>
        <w:spacing w:after="0" w:line="240" w:lineRule="auto"/>
      </w:pPr>
      <w:r>
        <w:separator/>
      </w:r>
    </w:p>
  </w:endnote>
  <w:endnote w:type="continuationSeparator" w:id="0">
    <w:p w14:paraId="54BA1A69" w14:textId="77777777" w:rsidR="006D0B05" w:rsidRDefault="006D0B05" w:rsidP="005C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B3967" w14:textId="77777777" w:rsidR="006D0B05" w:rsidRDefault="006D0B05" w:rsidP="005C2433">
      <w:pPr>
        <w:spacing w:after="0" w:line="240" w:lineRule="auto"/>
      </w:pPr>
      <w:r>
        <w:separator/>
      </w:r>
    </w:p>
  </w:footnote>
  <w:footnote w:type="continuationSeparator" w:id="0">
    <w:p w14:paraId="6B946DE3" w14:textId="77777777" w:rsidR="006D0B05" w:rsidRDefault="006D0B05" w:rsidP="005C2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53C23"/>
    <w:multiLevelType w:val="hybridMultilevel"/>
    <w:tmpl w:val="E27E8B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A7"/>
    <w:rsid w:val="00241ED7"/>
    <w:rsid w:val="00474115"/>
    <w:rsid w:val="004D1866"/>
    <w:rsid w:val="005C2433"/>
    <w:rsid w:val="006D0B05"/>
    <w:rsid w:val="007D01C9"/>
    <w:rsid w:val="008D73A7"/>
    <w:rsid w:val="009D3717"/>
    <w:rsid w:val="00EF04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A7"/>
    <w:pPr>
      <w:spacing w:after="200" w:line="276" w:lineRule="auto"/>
    </w:pPr>
    <w:rPr>
      <w:rFonts w:ascii="Calibri" w:eastAsia="Calibri" w:hAnsi="Calibri" w:cs="Times New Roman"/>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A7"/>
    <w:pPr>
      <w:ind w:left="720"/>
      <w:contextualSpacing/>
    </w:pPr>
  </w:style>
  <w:style w:type="table" w:styleId="TableGrid">
    <w:name w:val="Table Grid"/>
    <w:basedOn w:val="TableNormal"/>
    <w:uiPriority w:val="59"/>
    <w:rsid w:val="008D73A7"/>
    <w:pPr>
      <w:spacing w:after="0" w:line="240" w:lineRule="auto"/>
    </w:pPr>
    <w:rPr>
      <w:rFonts w:ascii="Calibri" w:eastAsia="Calibri" w:hAnsi="Calibri" w:cs="Times New Roman"/>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371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3A7"/>
    <w:pPr>
      <w:spacing w:after="200" w:line="276" w:lineRule="auto"/>
    </w:pPr>
    <w:rPr>
      <w:rFonts w:ascii="Calibri" w:eastAsia="Calibri" w:hAnsi="Calibri" w:cs="Times New Roman"/>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A7"/>
    <w:pPr>
      <w:ind w:left="720"/>
      <w:contextualSpacing/>
    </w:pPr>
  </w:style>
  <w:style w:type="table" w:styleId="TableGrid">
    <w:name w:val="Table Grid"/>
    <w:basedOn w:val="TableNormal"/>
    <w:uiPriority w:val="59"/>
    <w:rsid w:val="008D73A7"/>
    <w:pPr>
      <w:spacing w:after="0" w:line="240" w:lineRule="auto"/>
    </w:pPr>
    <w:rPr>
      <w:rFonts w:ascii="Calibri" w:eastAsia="Calibri" w:hAnsi="Calibri" w:cs="Times New Roman"/>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3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Mustaque Ali</dc:creator>
  <cp:keywords/>
  <dc:description/>
  <cp:lastModifiedBy>Startup Marketing</cp:lastModifiedBy>
  <cp:revision>4</cp:revision>
  <dcterms:created xsi:type="dcterms:W3CDTF">2022-10-28T12:51:00Z</dcterms:created>
  <dcterms:modified xsi:type="dcterms:W3CDTF">2022-11-04T13:08:00Z</dcterms:modified>
</cp:coreProperties>
</file>